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11/21/24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savings goal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budgeting tracker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Enter data into the database to track goal data, budget constraints and debug.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debug the database.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